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81C2A" w14:textId="048CFDE9" w:rsidR="00477B1F" w:rsidRDefault="00477B1F">
      <w:bookmarkStart w:id="0" w:name="_GoBack"/>
      <w:bookmarkEnd w:id="0"/>
    </w:p>
    <w:p w14:paraId="77453957" w14:textId="6A1AF15F" w:rsidR="00420EB5" w:rsidRDefault="00420EB5" w:rsidP="00420EB5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Program szkolenia 21 września 2020 r.:</w:t>
      </w:r>
    </w:p>
    <w:p w14:paraId="35B5A901" w14:textId="77777777" w:rsidR="00420EB5" w:rsidRDefault="00420EB5" w:rsidP="00420EB5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</w:p>
    <w:p w14:paraId="15216282" w14:textId="01570E0A" w:rsidR="00420EB5" w:rsidRDefault="00420EB5" w:rsidP="00420E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1.         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   9.00 – 10.30   Warsztat 2 godziny edukacyjne</w:t>
      </w:r>
    </w:p>
    <w:p w14:paraId="29EB478F" w14:textId="2029832B" w:rsidR="00420EB5" w:rsidRDefault="00420EB5" w:rsidP="00420EB5">
      <w:pPr>
        <w:ind w:left="70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Mirosław Gdesz: </w:t>
      </w:r>
      <w:r>
        <w:rPr>
          <w:rFonts w:eastAsia="Times New Roman"/>
          <w:color w:val="000000"/>
          <w:sz w:val="24"/>
          <w:szCs w:val="24"/>
        </w:rPr>
        <w:t>Ustalanie odszkodowań z tytułu przejęcia nieruchomości pod drogi publiczne (zasada korzyści)</w:t>
      </w:r>
    </w:p>
    <w:p w14:paraId="3CCCD238" w14:textId="03C2521B" w:rsidR="00420EB5" w:rsidRDefault="00420EB5" w:rsidP="00420E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10.30 – 10.45   przerwa kawowa  - 15 min.</w:t>
      </w:r>
    </w:p>
    <w:p w14:paraId="50D47953" w14:textId="77777777" w:rsidR="00420EB5" w:rsidRPr="00816F62" w:rsidRDefault="00420EB5" w:rsidP="00420E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982A4" w14:textId="2CD44209" w:rsidR="00420EB5" w:rsidRDefault="00420EB5" w:rsidP="00420E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2.         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10.45 – 12.15   Warsztat 2 godziny edukacyjne</w:t>
      </w:r>
    </w:p>
    <w:p w14:paraId="77E89E00" w14:textId="3FB51B44" w:rsidR="00420EB5" w:rsidRDefault="00420EB5" w:rsidP="00420EB5">
      <w:pPr>
        <w:ind w:left="70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Mirosław Gdesz: </w:t>
      </w:r>
      <w:r>
        <w:rPr>
          <w:rFonts w:eastAsia="Times New Roman"/>
          <w:color w:val="000000"/>
          <w:sz w:val="24"/>
          <w:szCs w:val="24"/>
        </w:rPr>
        <w:t>Ulepszenie i szkoda planistyczna</w:t>
      </w:r>
    </w:p>
    <w:p w14:paraId="3A058E51" w14:textId="32025AD0" w:rsidR="00420EB5" w:rsidRDefault="00420EB5" w:rsidP="00420E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12.15 – 12.30   przerwa kawowa  - 15 min.</w:t>
      </w:r>
    </w:p>
    <w:p w14:paraId="1F62BE4C" w14:textId="77777777" w:rsidR="00420EB5" w:rsidRPr="00816F62" w:rsidRDefault="00420EB5" w:rsidP="00420E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190DF" w14:textId="789CA78A" w:rsidR="00420EB5" w:rsidRDefault="00420EB5" w:rsidP="00420E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3.         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12.30 – 14.00  Warsztat 2 godziny edukacyjne </w:t>
      </w:r>
    </w:p>
    <w:p w14:paraId="52A1852D" w14:textId="1E1C783D" w:rsidR="00420EB5" w:rsidRDefault="00420EB5" w:rsidP="00420EB5">
      <w:pPr>
        <w:ind w:left="70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Mirosław Gdesz: </w:t>
      </w:r>
      <w:r w:rsidRPr="00420EB5">
        <w:rPr>
          <w:rFonts w:eastAsia="Times New Roman"/>
          <w:color w:val="000000"/>
          <w:sz w:val="24"/>
          <w:szCs w:val="24"/>
        </w:rPr>
        <w:t xml:space="preserve">Zakres oceny operatu w świetle orzecznictwa sądów administracyjnych, problem naruszenia art. 4 pkt 16 </w:t>
      </w:r>
      <w:proofErr w:type="spellStart"/>
      <w:r w:rsidRPr="00420EB5">
        <w:rPr>
          <w:rFonts w:eastAsia="Times New Roman"/>
          <w:color w:val="000000"/>
          <w:sz w:val="24"/>
          <w:szCs w:val="24"/>
        </w:rPr>
        <w:t>ugn</w:t>
      </w:r>
      <w:proofErr w:type="spellEnd"/>
    </w:p>
    <w:p w14:paraId="428F6D83" w14:textId="197EE9CA" w:rsidR="00420EB5" w:rsidRDefault="00420EB5" w:rsidP="00420E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14.00 – 15.00   przerwa obiadowa -  1 godz.</w:t>
      </w:r>
    </w:p>
    <w:p w14:paraId="34DBA713" w14:textId="77777777" w:rsidR="00420EB5" w:rsidRPr="00816F62" w:rsidRDefault="00420EB5" w:rsidP="00420E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924C5" w14:textId="175024B3" w:rsidR="00420EB5" w:rsidRPr="00816F62" w:rsidRDefault="00420EB5" w:rsidP="00420E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4.         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15.00 – 16.30 Warsztat 2 godziny edukacyjne </w:t>
      </w:r>
    </w:p>
    <w:p w14:paraId="2EDE0AC6" w14:textId="6886BC03" w:rsidR="00420EB5" w:rsidRDefault="00420EB5" w:rsidP="00420EB5">
      <w:pPr>
        <w:ind w:left="70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Leszek Saleta: </w:t>
      </w:r>
      <w:r>
        <w:rPr>
          <w:rFonts w:eastAsia="Times New Roman"/>
          <w:color w:val="000000"/>
          <w:sz w:val="24"/>
          <w:szCs w:val="24"/>
        </w:rPr>
        <w:t xml:space="preserve">Naruszenia art. 4 pkt 16 </w:t>
      </w:r>
      <w:proofErr w:type="spellStart"/>
      <w:r>
        <w:rPr>
          <w:rFonts w:eastAsia="Times New Roman"/>
          <w:color w:val="000000"/>
          <w:sz w:val="24"/>
          <w:szCs w:val="24"/>
        </w:rPr>
        <w:t>ugn</w:t>
      </w:r>
      <w:proofErr w:type="spellEnd"/>
      <w:r>
        <w:rPr>
          <w:rFonts w:eastAsia="Times New Roman"/>
          <w:color w:val="000000"/>
          <w:sz w:val="24"/>
          <w:szCs w:val="24"/>
        </w:rPr>
        <w:t>  w świetle doświadczeń komisji oceniających – warsztat.</w:t>
      </w:r>
    </w:p>
    <w:p w14:paraId="2FF5798F" w14:textId="77777777" w:rsidR="00420EB5" w:rsidRDefault="00420EB5"/>
    <w:sectPr w:rsidR="0042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ABC"/>
    <w:multiLevelType w:val="multilevel"/>
    <w:tmpl w:val="549EC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89"/>
    <w:rsid w:val="0007155A"/>
    <w:rsid w:val="00420EB5"/>
    <w:rsid w:val="00477B1F"/>
    <w:rsid w:val="00577FA7"/>
    <w:rsid w:val="0071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B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8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0EB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8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0EB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Saleta</dc:creator>
  <cp:lastModifiedBy>Basia</cp:lastModifiedBy>
  <cp:revision>2</cp:revision>
  <dcterms:created xsi:type="dcterms:W3CDTF">2020-09-07T11:13:00Z</dcterms:created>
  <dcterms:modified xsi:type="dcterms:W3CDTF">2020-09-07T11:13:00Z</dcterms:modified>
</cp:coreProperties>
</file>